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E1" w:rsidRPr="00703A01" w:rsidRDefault="00B261E1" w:rsidP="00B261E1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>附件2</w:t>
      </w:r>
    </w:p>
    <w:p w:rsidR="00B261E1" w:rsidRPr="00703A01" w:rsidRDefault="00B261E1" w:rsidP="00B261E1">
      <w:pPr>
        <w:spacing w:before="100" w:beforeAutospacing="1" w:after="100" w:afterAutospacing="1"/>
        <w:jc w:val="center"/>
        <w:rPr>
          <w:rFonts w:ascii="宋体" w:eastAsia="宋体" w:hAnsi="宋体" w:cs="宋体"/>
          <w:b/>
          <w:lang w:eastAsia="zh-CN" w:bidi="ar-SA"/>
        </w:rPr>
      </w:pPr>
      <w:r w:rsidRPr="00703A01">
        <w:rPr>
          <w:rFonts w:ascii="宋体" w:eastAsia="宋体" w:hAnsi="宋体" w:cs="宋体"/>
          <w:b/>
          <w:lang w:eastAsia="zh-CN" w:bidi="ar-SA"/>
        </w:rPr>
        <w:t>海南省工业和信息化厅关于启动省大面积停电事件XX级应急响应的请示</w:t>
      </w:r>
    </w:p>
    <w:p w:rsidR="00B261E1" w:rsidRPr="00703A01" w:rsidRDefault="00B261E1" w:rsidP="00B261E1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>省政府：</w:t>
      </w:r>
    </w:p>
    <w:p w:rsidR="00B261E1" w:rsidRPr="00703A01" w:rsidRDefault="00B261E1" w:rsidP="00B261E1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根据海南电网公司X日X时报告的预警信息，海口地区电力减供负荷达到XX%以上。依照《海南省大面积停电事件应急预案》有关规定，初步预判将发生海南省重大大面积停电事件。为最大限度减少人员伤亡和财产损失，维护公共安全和社会稳定，省大面积停电事件应急领导小组决定从X月X日X时启动大面积停电事件XX级应急响应。</w:t>
      </w:r>
    </w:p>
    <w:p w:rsidR="00B261E1" w:rsidRPr="00703A01" w:rsidRDefault="00B261E1" w:rsidP="00B261E1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妥否，请批示。</w:t>
      </w:r>
    </w:p>
    <w:p w:rsidR="00B261E1" w:rsidRPr="00703A01" w:rsidRDefault="00B261E1" w:rsidP="00B261E1">
      <w:pPr>
        <w:spacing w:before="100" w:beforeAutospacing="1" w:after="100" w:afterAutospacing="1"/>
        <w:jc w:val="right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>海南省工业和信息化厅</w:t>
      </w:r>
    </w:p>
    <w:p w:rsidR="00B261E1" w:rsidRPr="00703A01" w:rsidRDefault="00B261E1" w:rsidP="00B261E1">
      <w:pPr>
        <w:spacing w:before="100" w:beforeAutospacing="1" w:after="100" w:afterAutospacing="1"/>
        <w:jc w:val="right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>XX年XX月XX日</w:t>
      </w:r>
    </w:p>
    <w:p w:rsidR="00B261E1" w:rsidRPr="00703A01" w:rsidRDefault="00B261E1" w:rsidP="00B261E1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(此件不公开)</w:t>
      </w:r>
    </w:p>
    <w:p w:rsidR="00970085" w:rsidRPr="00B261E1" w:rsidRDefault="00970085">
      <w:pPr>
        <w:rPr>
          <w:lang w:eastAsia="zh-CN"/>
        </w:rPr>
      </w:pPr>
    </w:p>
    <w:sectPr w:rsidR="00970085" w:rsidRPr="00B2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085" w:rsidRDefault="00970085" w:rsidP="00B261E1">
      <w:r>
        <w:separator/>
      </w:r>
    </w:p>
  </w:endnote>
  <w:endnote w:type="continuationSeparator" w:id="1">
    <w:p w:rsidR="00970085" w:rsidRDefault="00970085" w:rsidP="00B2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085" w:rsidRDefault="00970085" w:rsidP="00B261E1">
      <w:r>
        <w:separator/>
      </w:r>
    </w:p>
  </w:footnote>
  <w:footnote w:type="continuationSeparator" w:id="1">
    <w:p w:rsidR="00970085" w:rsidRDefault="00970085" w:rsidP="00B26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1E1"/>
    <w:rsid w:val="00970085"/>
    <w:rsid w:val="00B2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E1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1E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B26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1E1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B26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nbyh</dc:creator>
  <cp:keywords/>
  <dc:description/>
  <cp:lastModifiedBy>nbyh</cp:lastModifiedBy>
  <cp:revision>2</cp:revision>
  <dcterms:created xsi:type="dcterms:W3CDTF">2017-05-02T07:26:00Z</dcterms:created>
  <dcterms:modified xsi:type="dcterms:W3CDTF">2017-05-02T07:26:00Z</dcterms:modified>
</cp:coreProperties>
</file>