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4B" w:rsidRPr="00703A01" w:rsidRDefault="0009754B" w:rsidP="0009754B">
      <w:pPr>
        <w:spacing w:before="100" w:beforeAutospacing="1" w:after="100" w:afterAutospacing="1"/>
        <w:rPr>
          <w:rFonts w:ascii="宋体" w:eastAsia="宋体" w:hAnsi="宋体" w:cs="宋体"/>
          <w:lang w:eastAsia="zh-CN" w:bidi="ar-SA"/>
        </w:rPr>
      </w:pPr>
      <w:r w:rsidRPr="00703A01">
        <w:rPr>
          <w:rFonts w:ascii="宋体" w:eastAsia="宋体" w:hAnsi="宋体" w:cs="宋体"/>
          <w:lang w:eastAsia="zh-CN" w:bidi="ar-SA"/>
        </w:rPr>
        <w:t>附件5</w:t>
      </w:r>
    </w:p>
    <w:p w:rsidR="0009754B" w:rsidRPr="00703A01" w:rsidRDefault="0009754B" w:rsidP="0009754B">
      <w:pPr>
        <w:spacing w:before="100" w:beforeAutospacing="1" w:after="100" w:afterAutospacing="1"/>
        <w:jc w:val="center"/>
        <w:rPr>
          <w:rFonts w:ascii="宋体" w:eastAsia="宋体" w:hAnsi="宋体" w:cs="宋体"/>
          <w:b/>
          <w:lang w:eastAsia="zh-CN" w:bidi="ar-SA"/>
        </w:rPr>
      </w:pPr>
      <w:r w:rsidRPr="00703A01">
        <w:rPr>
          <w:rFonts w:ascii="宋体" w:eastAsia="宋体" w:hAnsi="宋体" w:cs="宋体"/>
          <w:b/>
          <w:lang w:eastAsia="zh-CN" w:bidi="ar-SA"/>
        </w:rPr>
        <w:t>海南省大面积停电事件应急领导小组办公室关于解除大面积停电事件XX级应急响应的通知</w:t>
      </w:r>
    </w:p>
    <w:p w:rsidR="0009754B" w:rsidRPr="00703A01" w:rsidRDefault="0009754B" w:rsidP="0009754B">
      <w:pPr>
        <w:spacing w:before="100" w:beforeAutospacing="1" w:after="100" w:afterAutospacing="1"/>
        <w:rPr>
          <w:rFonts w:ascii="宋体" w:eastAsia="宋体" w:hAnsi="宋体" w:cs="宋体"/>
          <w:lang w:eastAsia="zh-CN" w:bidi="ar-SA"/>
        </w:rPr>
      </w:pPr>
      <w:r w:rsidRPr="00703A01">
        <w:rPr>
          <w:rFonts w:ascii="宋体" w:eastAsia="宋体" w:hAnsi="宋体" w:cs="宋体"/>
          <w:lang w:eastAsia="zh-CN" w:bidi="ar-SA"/>
        </w:rPr>
        <w:t>省大面积停电事件应急领导小组各成员单位：</w:t>
      </w:r>
    </w:p>
    <w:p w:rsidR="0009754B" w:rsidRPr="00703A01" w:rsidRDefault="0009754B" w:rsidP="0009754B">
      <w:pPr>
        <w:spacing w:before="100" w:beforeAutospacing="1" w:after="100" w:afterAutospacing="1"/>
        <w:rPr>
          <w:rFonts w:ascii="宋体" w:eastAsia="宋体" w:hAnsi="宋体" w:cs="宋体"/>
          <w:lang w:eastAsia="zh-CN" w:bidi="ar-SA"/>
        </w:rPr>
      </w:pPr>
      <w:r w:rsidRPr="00703A01">
        <w:rPr>
          <w:rFonts w:ascii="宋体" w:eastAsia="宋体" w:hAnsi="宋体" w:cs="宋体"/>
          <w:lang w:eastAsia="zh-CN" w:bidi="ar-SA"/>
        </w:rPr>
        <w:t xml:space="preserve">　　截止到X月X日X时，海口地区电力减供负荷已恢复95%以上。依照《海南省大面积停电事件应急预案》有关规定，省大面积停电事件应急领导小组决定从X日X时解除大面积停电事件X级应急响应。请各有关部门继续做好后续处置工作。</w:t>
      </w:r>
    </w:p>
    <w:p w:rsidR="0009754B" w:rsidRPr="00703A01" w:rsidRDefault="0009754B" w:rsidP="0009754B">
      <w:pPr>
        <w:spacing w:before="100" w:beforeAutospacing="1" w:after="100" w:afterAutospacing="1"/>
        <w:jc w:val="right"/>
        <w:rPr>
          <w:rFonts w:ascii="宋体" w:eastAsia="宋体" w:hAnsi="宋体" w:cs="宋体"/>
          <w:lang w:eastAsia="zh-CN" w:bidi="ar-SA"/>
        </w:rPr>
      </w:pPr>
      <w:r w:rsidRPr="00703A01">
        <w:rPr>
          <w:rFonts w:ascii="宋体" w:eastAsia="宋体" w:hAnsi="宋体" w:cs="宋体"/>
          <w:lang w:eastAsia="zh-CN" w:bidi="ar-SA"/>
        </w:rPr>
        <w:t>省大面积停电事件应急领导小组办公室</w:t>
      </w:r>
    </w:p>
    <w:p w:rsidR="0009754B" w:rsidRPr="00703A01" w:rsidRDefault="0009754B" w:rsidP="0009754B">
      <w:pPr>
        <w:spacing w:before="100" w:beforeAutospacing="1" w:after="100" w:afterAutospacing="1"/>
        <w:jc w:val="right"/>
        <w:rPr>
          <w:rFonts w:ascii="宋体" w:eastAsia="宋体" w:hAnsi="宋体" w:cs="宋体"/>
          <w:lang w:eastAsia="zh-CN" w:bidi="ar-SA"/>
        </w:rPr>
      </w:pPr>
      <w:r w:rsidRPr="00703A01">
        <w:rPr>
          <w:rFonts w:ascii="宋体" w:eastAsia="宋体" w:hAnsi="宋体" w:cs="宋体"/>
          <w:lang w:eastAsia="zh-CN" w:bidi="ar-SA"/>
        </w:rPr>
        <w:t>XX年XX月XX日</w:t>
      </w:r>
    </w:p>
    <w:p w:rsidR="0009754B" w:rsidRPr="00703A01" w:rsidRDefault="0009754B" w:rsidP="0009754B">
      <w:pPr>
        <w:spacing w:before="100" w:beforeAutospacing="1" w:after="100" w:afterAutospacing="1"/>
        <w:rPr>
          <w:rFonts w:ascii="宋体" w:eastAsia="宋体" w:hAnsi="宋体" w:cs="宋体"/>
          <w:lang w:eastAsia="zh-CN" w:bidi="ar-SA"/>
        </w:rPr>
      </w:pPr>
      <w:r w:rsidRPr="00703A01">
        <w:rPr>
          <w:rFonts w:ascii="宋体" w:eastAsia="宋体" w:hAnsi="宋体" w:cs="宋体"/>
          <w:lang w:eastAsia="zh-CN" w:bidi="ar-SA"/>
        </w:rPr>
        <w:t xml:space="preserve">　　(省应急领导小组办公室电话：65343624;传真：65342577)</w:t>
      </w:r>
    </w:p>
    <w:p w:rsidR="0009754B" w:rsidRPr="00703A01" w:rsidRDefault="0009754B" w:rsidP="0009754B">
      <w:pPr>
        <w:spacing w:before="100" w:beforeAutospacing="1" w:after="100" w:afterAutospacing="1"/>
        <w:rPr>
          <w:rFonts w:ascii="宋体" w:eastAsia="宋体" w:hAnsi="宋体" w:cs="宋体"/>
          <w:lang w:eastAsia="zh-CN" w:bidi="ar-SA"/>
        </w:rPr>
      </w:pPr>
      <w:r w:rsidRPr="00A01AD6">
        <w:rPr>
          <w:rFonts w:ascii="宋体" w:eastAsia="宋体" w:hAnsi="宋体" w:cs="宋体"/>
          <w:lang w:eastAsia="zh-CN" w:bidi="ar-SA"/>
        </w:rPr>
        <w:t xml:space="preserve"> </w:t>
      </w:r>
      <w:r w:rsidRPr="00703A01">
        <w:rPr>
          <w:rFonts w:ascii="宋体" w:eastAsia="宋体" w:hAnsi="宋体" w:cs="宋体"/>
          <w:lang w:eastAsia="zh-CN" w:bidi="ar-SA"/>
        </w:rPr>
        <w:t>(此件不公开)</w:t>
      </w:r>
    </w:p>
    <w:p w:rsidR="00E71B56" w:rsidRPr="0009754B" w:rsidRDefault="00E71B56">
      <w:pPr>
        <w:rPr>
          <w:sz w:val="18"/>
          <w:szCs w:val="18"/>
        </w:rPr>
      </w:pPr>
    </w:p>
    <w:sectPr w:rsidR="00E71B56" w:rsidRPr="000975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B56" w:rsidRDefault="00E71B56" w:rsidP="0009754B">
      <w:r>
        <w:separator/>
      </w:r>
    </w:p>
  </w:endnote>
  <w:endnote w:type="continuationSeparator" w:id="1">
    <w:p w:rsidR="00E71B56" w:rsidRDefault="00E71B56" w:rsidP="000975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B56" w:rsidRDefault="00E71B56" w:rsidP="0009754B">
      <w:r>
        <w:separator/>
      </w:r>
    </w:p>
  </w:footnote>
  <w:footnote w:type="continuationSeparator" w:id="1">
    <w:p w:rsidR="00E71B56" w:rsidRDefault="00E71B56" w:rsidP="000975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754B"/>
    <w:rsid w:val="0009754B"/>
    <w:rsid w:val="00A01AD6"/>
    <w:rsid w:val="00E71B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4B"/>
    <w:rPr>
      <w:rFonts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754B"/>
    <w:pPr>
      <w:widowControl w:val="0"/>
      <w:pBdr>
        <w:bottom w:val="single" w:sz="6" w:space="1" w:color="auto"/>
      </w:pBdr>
      <w:tabs>
        <w:tab w:val="center" w:pos="4153"/>
        <w:tab w:val="right" w:pos="8306"/>
      </w:tabs>
      <w:snapToGrid w:val="0"/>
      <w:jc w:val="center"/>
    </w:pPr>
    <w:rPr>
      <w:rFonts w:cstheme="minorBidi"/>
      <w:kern w:val="2"/>
      <w:sz w:val="18"/>
      <w:szCs w:val="18"/>
      <w:lang w:eastAsia="zh-CN" w:bidi="ar-SA"/>
    </w:rPr>
  </w:style>
  <w:style w:type="character" w:customStyle="1" w:styleId="Char">
    <w:name w:val="页眉 Char"/>
    <w:basedOn w:val="a0"/>
    <w:link w:val="a3"/>
    <w:uiPriority w:val="99"/>
    <w:semiHidden/>
    <w:rsid w:val="0009754B"/>
    <w:rPr>
      <w:sz w:val="18"/>
      <w:szCs w:val="18"/>
    </w:rPr>
  </w:style>
  <w:style w:type="paragraph" w:styleId="a4">
    <w:name w:val="footer"/>
    <w:basedOn w:val="a"/>
    <w:link w:val="Char0"/>
    <w:uiPriority w:val="99"/>
    <w:semiHidden/>
    <w:unhideWhenUsed/>
    <w:rsid w:val="0009754B"/>
    <w:pPr>
      <w:widowControl w:val="0"/>
      <w:tabs>
        <w:tab w:val="center" w:pos="4153"/>
        <w:tab w:val="right" w:pos="8306"/>
      </w:tabs>
      <w:snapToGrid w:val="0"/>
    </w:pPr>
    <w:rPr>
      <w:rFonts w:cstheme="minorBidi"/>
      <w:kern w:val="2"/>
      <w:sz w:val="18"/>
      <w:szCs w:val="18"/>
      <w:lang w:eastAsia="zh-CN" w:bidi="ar-SA"/>
    </w:rPr>
  </w:style>
  <w:style w:type="character" w:customStyle="1" w:styleId="Char0">
    <w:name w:val="页脚 Char"/>
    <w:basedOn w:val="a0"/>
    <w:link w:val="a4"/>
    <w:uiPriority w:val="99"/>
    <w:semiHidden/>
    <w:rsid w:val="0009754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nbyh</dc:creator>
  <cp:keywords/>
  <dc:description/>
  <cp:lastModifiedBy>nbyh</cp:lastModifiedBy>
  <cp:revision>5</cp:revision>
  <dcterms:created xsi:type="dcterms:W3CDTF">2017-05-02T07:21:00Z</dcterms:created>
  <dcterms:modified xsi:type="dcterms:W3CDTF">2017-05-02T07:23:00Z</dcterms:modified>
</cp:coreProperties>
</file>